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01F" w:rsidRPr="00F21725" w:rsidRDefault="00F21725">
      <w:pPr>
        <w:rPr>
          <w:rFonts w:ascii="Times New Roman" w:hAnsi="Times New Roman" w:cs="Times New Roman"/>
          <w:szCs w:val="21"/>
        </w:rPr>
      </w:pPr>
      <w:r w:rsidRPr="00F21725">
        <w:rPr>
          <w:rFonts w:ascii="Times New Roman" w:hAnsi="Times New Roman" w:cs="Times New Roman"/>
          <w:szCs w:val="21"/>
        </w:rPr>
        <w:t>MOOCs 2.0</w:t>
      </w:r>
    </w:p>
    <w:p w:rsidR="00F21725" w:rsidRPr="00F21725" w:rsidRDefault="00F21725" w:rsidP="00F21725">
      <w:pPr>
        <w:widowControl/>
        <w:shd w:val="clear" w:color="auto" w:fill="FFFFFF"/>
        <w:spacing w:after="30" w:line="319" w:lineRule="atLeast"/>
        <w:jc w:val="left"/>
        <w:textAlignment w:val="baseline"/>
        <w:outlineLvl w:val="1"/>
        <w:rPr>
          <w:rFonts w:ascii="Times New Roman" w:eastAsia="宋体" w:hAnsi="Times New Roman" w:cs="Times New Roman"/>
          <w:b/>
          <w:bCs/>
          <w:kern w:val="0"/>
          <w:szCs w:val="21"/>
        </w:rPr>
      </w:pPr>
      <w:r w:rsidRPr="00F21725">
        <w:rPr>
          <w:rFonts w:ascii="Times New Roman" w:eastAsia="宋体" w:hAnsi="Times New Roman" w:cs="Times New Roman"/>
          <w:b/>
          <w:bCs/>
          <w:kern w:val="0"/>
          <w:szCs w:val="21"/>
        </w:rPr>
        <w:t>Democratizing learning</w:t>
      </w:r>
    </w:p>
    <w:p w:rsidR="00F21725" w:rsidRPr="00F21725" w:rsidRDefault="00F21725" w:rsidP="00F21725">
      <w:pPr>
        <w:widowControl/>
        <w:shd w:val="clear" w:color="auto" w:fill="FFFFFF"/>
        <w:spacing w:line="234" w:lineRule="atLeast"/>
        <w:ind w:firstLineChars="200" w:firstLine="420"/>
        <w:jc w:val="left"/>
        <w:textAlignment w:val="baseline"/>
        <w:rPr>
          <w:rFonts w:ascii="Times New Roman" w:eastAsia="宋体" w:hAnsi="Times New Roman" w:cs="Times New Roman"/>
          <w:kern w:val="0"/>
          <w:szCs w:val="21"/>
        </w:rPr>
      </w:pPr>
      <w:r w:rsidRPr="00F21725">
        <w:rPr>
          <w:rFonts w:ascii="Times New Roman" w:eastAsia="宋体" w:hAnsi="Times New Roman" w:cs="Times New Roman"/>
          <w:kern w:val="0"/>
          <w:szCs w:val="21"/>
        </w:rPr>
        <w:t>The MOOC is the latest development in a history of distance learning that stretches back to the correspondence courses of the late 19th century. A more recent precursor is Britain's Open University, which began using mail and radio courses to broaden participation in education in 1969 and has since become the United Kingdom's largest academic institution. The university has now launched a MOOC company called FutureLearn to make high-quality education even more broadly available.</w:t>
      </w:r>
    </w:p>
    <w:p w:rsidR="00F21725" w:rsidRPr="00F21725" w:rsidRDefault="00F21725" w:rsidP="00F21725">
      <w:pPr>
        <w:widowControl/>
        <w:shd w:val="clear" w:color="auto" w:fill="FFFFFF"/>
        <w:spacing w:line="234" w:lineRule="atLeast"/>
        <w:ind w:firstLineChars="200" w:firstLine="420"/>
        <w:jc w:val="left"/>
        <w:textAlignment w:val="baseline"/>
        <w:rPr>
          <w:rFonts w:ascii="Times New Roman" w:eastAsia="宋体" w:hAnsi="Times New Roman" w:cs="Times New Roman"/>
          <w:kern w:val="0"/>
          <w:szCs w:val="21"/>
        </w:rPr>
      </w:pPr>
      <w:r w:rsidRPr="00F21725">
        <w:rPr>
          <w:rFonts w:ascii="Times New Roman" w:eastAsia="宋体" w:hAnsi="Times New Roman" w:cs="Times New Roman"/>
          <w:kern w:val="0"/>
          <w:szCs w:val="21"/>
        </w:rPr>
        <w:t>"I'm not a fan of the ivory tower view of academia, where all information is kept behind closed doors," says psychologist Graham Pike, PhD, a professor of forensic cognition at Open University who teaches a FutureLearn MOOC on witness investigation. "The idea is to bring psychology more into the public domain."</w:t>
      </w:r>
    </w:p>
    <w:p w:rsidR="00F21725" w:rsidRPr="00F21725" w:rsidRDefault="00F21725" w:rsidP="00F21725">
      <w:pPr>
        <w:widowControl/>
        <w:shd w:val="clear" w:color="auto" w:fill="FFFFFF"/>
        <w:spacing w:line="234" w:lineRule="atLeast"/>
        <w:ind w:firstLineChars="200" w:firstLine="420"/>
        <w:jc w:val="left"/>
        <w:textAlignment w:val="baseline"/>
        <w:rPr>
          <w:rFonts w:ascii="Times New Roman" w:eastAsia="宋体" w:hAnsi="Times New Roman" w:cs="Times New Roman"/>
          <w:kern w:val="0"/>
          <w:szCs w:val="21"/>
        </w:rPr>
      </w:pPr>
      <w:r w:rsidRPr="00F21725">
        <w:rPr>
          <w:rFonts w:ascii="Times New Roman" w:eastAsia="宋体" w:hAnsi="Times New Roman" w:cs="Times New Roman"/>
          <w:kern w:val="0"/>
          <w:szCs w:val="21"/>
        </w:rPr>
        <w:t>In the eight-week course, participants learn the dangers of relying on eyewitness testimony and how psychological science can prevent miscarriages of justice. Participants follow along with two police investigations, one conducted according to principles of psychological science and the other according to old-fashioned policing's reliance on what Pike describes as officers' "gut instinct."</w:t>
      </w:r>
    </w:p>
    <w:p w:rsidR="00F21725" w:rsidRPr="00F21725" w:rsidRDefault="00F21725" w:rsidP="00F21725">
      <w:pPr>
        <w:widowControl/>
        <w:shd w:val="clear" w:color="auto" w:fill="FFFFFF"/>
        <w:spacing w:line="234" w:lineRule="atLeast"/>
        <w:ind w:firstLineChars="200" w:firstLine="420"/>
        <w:jc w:val="left"/>
        <w:textAlignment w:val="baseline"/>
        <w:rPr>
          <w:rFonts w:ascii="Times New Roman" w:eastAsia="宋体" w:hAnsi="Times New Roman" w:cs="Times New Roman"/>
          <w:kern w:val="0"/>
          <w:szCs w:val="21"/>
        </w:rPr>
      </w:pPr>
      <w:r w:rsidRPr="00F21725">
        <w:rPr>
          <w:rFonts w:ascii="Times New Roman" w:eastAsia="宋体" w:hAnsi="Times New Roman" w:cs="Times New Roman"/>
          <w:kern w:val="0"/>
          <w:szCs w:val="21"/>
        </w:rPr>
        <w:t>The students are mostly members of the general public interested in psychology, including many intrigued by police shows on TV. But the course also attracts many law enforcement personnel, an important demographic since Pike's research has shown that a large percentage of police officers aren't familiar with the research on eyewitness identification.</w:t>
      </w:r>
    </w:p>
    <w:p w:rsidR="00F21725" w:rsidRPr="00F21725" w:rsidRDefault="00F21725" w:rsidP="00F21725">
      <w:pPr>
        <w:widowControl/>
        <w:shd w:val="clear" w:color="auto" w:fill="FFFFFF"/>
        <w:spacing w:line="234" w:lineRule="atLeast"/>
        <w:ind w:firstLineChars="200" w:firstLine="420"/>
        <w:jc w:val="left"/>
        <w:textAlignment w:val="baseline"/>
        <w:rPr>
          <w:rFonts w:ascii="Times New Roman" w:eastAsia="宋体" w:hAnsi="Times New Roman" w:cs="Times New Roman"/>
          <w:kern w:val="0"/>
          <w:szCs w:val="21"/>
        </w:rPr>
      </w:pPr>
      <w:r w:rsidRPr="00F21725">
        <w:rPr>
          <w:rFonts w:ascii="Times New Roman" w:eastAsia="宋体" w:hAnsi="Times New Roman" w:cs="Times New Roman"/>
          <w:kern w:val="0"/>
          <w:szCs w:val="21"/>
        </w:rPr>
        <w:t>Psychology may be especially amenable to the MOOC format, says Scott Plous, PhD, a psychology professor at Wesleyan University who has taught the largest real-time MOOC course ever given. "There's a general public appetite for psychology and psychological research findings," he says.</w:t>
      </w:r>
    </w:p>
    <w:p w:rsidR="00F21725" w:rsidRDefault="00F21725" w:rsidP="00F21725">
      <w:pPr>
        <w:widowControl/>
        <w:shd w:val="clear" w:color="auto" w:fill="FFFFFF"/>
        <w:spacing w:line="234" w:lineRule="atLeast"/>
        <w:ind w:firstLineChars="200" w:firstLine="420"/>
        <w:jc w:val="left"/>
        <w:textAlignment w:val="baseline"/>
        <w:rPr>
          <w:rFonts w:ascii="Times New Roman" w:eastAsia="宋体" w:hAnsi="Times New Roman" w:cs="Times New Roman" w:hint="eastAsia"/>
          <w:kern w:val="0"/>
          <w:szCs w:val="21"/>
        </w:rPr>
      </w:pPr>
      <w:r w:rsidRPr="00F21725">
        <w:rPr>
          <w:rFonts w:ascii="Times New Roman" w:eastAsia="宋体" w:hAnsi="Times New Roman" w:cs="Times New Roman"/>
          <w:kern w:val="0"/>
          <w:szCs w:val="21"/>
        </w:rPr>
        <w:t>Plous's Coursera class "Social Psychology" attracted more than half a million students, with 260,000 students registered when he first offered it in 2013 and another 240,000 when he offered it again in 2014. The BBC even wrote an article about the course's final assignment, a "day of compassion" in which students spent 24 hours being as compassionate as possible and then analyzed the experience. Students "crowd-sourced" the best project, with the winner receiving $1,000 to donate to charity and a chance to meet the Dalai Lama.</w:t>
      </w:r>
    </w:p>
    <w:p w:rsidR="005A29EB" w:rsidRDefault="005A29EB" w:rsidP="005A29EB">
      <w:pPr>
        <w:widowControl/>
        <w:shd w:val="clear" w:color="auto" w:fill="FFFFFF"/>
        <w:spacing w:line="234" w:lineRule="atLeast"/>
        <w:jc w:val="left"/>
        <w:textAlignment w:val="baseline"/>
        <w:rPr>
          <w:rFonts w:ascii="Times New Roman" w:eastAsia="宋体" w:hAnsi="Times New Roman" w:cs="Times New Roman" w:hint="eastAsia"/>
          <w:kern w:val="0"/>
          <w:szCs w:val="21"/>
        </w:rPr>
      </w:pPr>
    </w:p>
    <w:p w:rsidR="005A29EB" w:rsidRDefault="005A29EB" w:rsidP="005A29EB">
      <w:pPr>
        <w:widowControl/>
        <w:shd w:val="clear" w:color="auto" w:fill="FFFFFF"/>
        <w:spacing w:line="234" w:lineRule="atLeast"/>
        <w:jc w:val="left"/>
        <w:textAlignment w:val="baseline"/>
        <w:rPr>
          <w:rFonts w:ascii="Times New Roman" w:eastAsia="宋体" w:hAnsi="Times New Roman" w:cs="Times New Roman" w:hint="eastAsia"/>
          <w:kern w:val="0"/>
          <w:szCs w:val="21"/>
        </w:rPr>
      </w:pPr>
    </w:p>
    <w:p w:rsidR="005A29EB" w:rsidRPr="005A29EB" w:rsidRDefault="005A29EB" w:rsidP="005A29EB">
      <w:pPr>
        <w:widowControl/>
        <w:shd w:val="clear" w:color="auto" w:fill="FFFFFF"/>
        <w:spacing w:line="234" w:lineRule="atLeast"/>
        <w:jc w:val="left"/>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From: </w:t>
      </w:r>
      <w:r w:rsidRPr="005A29EB">
        <w:rPr>
          <w:rFonts w:ascii="Times New Roman" w:eastAsia="宋体" w:hAnsi="Times New Roman" w:cs="Times New Roman"/>
          <w:kern w:val="0"/>
          <w:szCs w:val="21"/>
        </w:rPr>
        <w:t>http://www.apa.org/monitor/2015/07-08/moocs.aspx</w:t>
      </w:r>
      <w:bookmarkStart w:id="0" w:name="_GoBack"/>
      <w:bookmarkEnd w:id="0"/>
    </w:p>
    <w:sectPr w:rsidR="005A29EB" w:rsidRPr="005A29E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B86"/>
    <w:rsid w:val="0010501F"/>
    <w:rsid w:val="005A29EB"/>
    <w:rsid w:val="00AD7B86"/>
    <w:rsid w:val="00F217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F2172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F21725"/>
    <w:rPr>
      <w:rFonts w:ascii="宋体" w:eastAsia="宋体" w:hAnsi="宋体" w:cs="宋体"/>
      <w:b/>
      <w:bCs/>
      <w:kern w:val="0"/>
      <w:sz w:val="36"/>
      <w:szCs w:val="36"/>
    </w:rPr>
  </w:style>
  <w:style w:type="paragraph" w:styleId="a3">
    <w:name w:val="Normal (Web)"/>
    <w:basedOn w:val="a"/>
    <w:uiPriority w:val="99"/>
    <w:semiHidden/>
    <w:unhideWhenUsed/>
    <w:rsid w:val="00F21725"/>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F2172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F21725"/>
    <w:rPr>
      <w:rFonts w:ascii="宋体" w:eastAsia="宋体" w:hAnsi="宋体" w:cs="宋体"/>
      <w:b/>
      <w:bCs/>
      <w:kern w:val="0"/>
      <w:sz w:val="36"/>
      <w:szCs w:val="36"/>
    </w:rPr>
  </w:style>
  <w:style w:type="paragraph" w:styleId="a3">
    <w:name w:val="Normal (Web)"/>
    <w:basedOn w:val="a"/>
    <w:uiPriority w:val="99"/>
    <w:semiHidden/>
    <w:unhideWhenUsed/>
    <w:rsid w:val="00F2172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76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365</Words>
  <Characters>2086</Characters>
  <Application>Microsoft Office Word</Application>
  <DocSecurity>0</DocSecurity>
  <Lines>17</Lines>
  <Paragraphs>4</Paragraphs>
  <ScaleCrop>false</ScaleCrop>
  <Company>微软中国</Company>
  <LinksUpToDate>false</LinksUpToDate>
  <CharactersWithSpaces>2447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2015-08-24T07:12:00Z</dcterms:created>
  <dcterms:modified xsi:type="dcterms:W3CDTF">2015-08-24T07:13:00Z</dcterms:modified>
</cp:coreProperties>
</file>