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B9E" w:rsidRPr="00486B9E" w:rsidRDefault="00486B9E" w:rsidP="00486B9E">
      <w:pPr>
        <w:ind w:firstLineChars="200" w:firstLine="422"/>
        <w:jc w:val="center"/>
        <w:rPr>
          <w:rFonts w:ascii="Times New Roman" w:hAnsi="Times New Roman" w:cs="Times New Roman"/>
          <w:b/>
        </w:rPr>
      </w:pPr>
      <w:r w:rsidRPr="00486B9E">
        <w:rPr>
          <w:rFonts w:ascii="Times New Roman" w:hAnsi="Times New Roman" w:cs="Times New Roman"/>
          <w:b/>
        </w:rPr>
        <w:t>Poverty May Hinder Kids' Brain Development, Study Says</w:t>
      </w:r>
    </w:p>
    <w:p w:rsidR="00486B9E" w:rsidRPr="00486B9E" w:rsidRDefault="00486B9E" w:rsidP="00486B9E">
      <w:pPr>
        <w:ind w:firstLineChars="200" w:firstLine="420"/>
        <w:rPr>
          <w:rFonts w:ascii="Times New Roman" w:hAnsi="Times New Roman" w:cs="Times New Roman"/>
        </w:rPr>
      </w:pPr>
      <w:r w:rsidRPr="00486B9E">
        <w:rPr>
          <w:rFonts w:ascii="Times New Roman" w:hAnsi="Times New Roman" w:cs="Times New Roman"/>
        </w:rPr>
        <w:t>Poverty appears to affect the brain development of children, hampering the growth of gray matter and impairing their academic p</w:t>
      </w:r>
      <w:r w:rsidRPr="00486B9E">
        <w:rPr>
          <w:rFonts w:ascii="Times New Roman" w:hAnsi="Times New Roman" w:cs="Times New Roman"/>
        </w:rPr>
        <w:t>erformance, researchers report.</w:t>
      </w:r>
    </w:p>
    <w:p w:rsidR="00486B9E" w:rsidRPr="00486B9E" w:rsidRDefault="00486B9E" w:rsidP="00486B9E">
      <w:pPr>
        <w:ind w:firstLineChars="200" w:firstLine="420"/>
        <w:rPr>
          <w:rFonts w:ascii="Times New Roman" w:hAnsi="Times New Roman" w:cs="Times New Roman"/>
        </w:rPr>
      </w:pPr>
      <w:r w:rsidRPr="00486B9E">
        <w:rPr>
          <w:rFonts w:ascii="Times New Roman" w:hAnsi="Times New Roman" w:cs="Times New Roman"/>
        </w:rPr>
        <w:t>The results could have profound implications for the United States, where low-income students now represent the majority of kids in public schools, the study authors said in background information. Fifty-one percent of public school students came fr</w:t>
      </w:r>
      <w:r w:rsidRPr="00486B9E">
        <w:rPr>
          <w:rFonts w:ascii="Times New Roman" w:hAnsi="Times New Roman" w:cs="Times New Roman"/>
        </w:rPr>
        <w:t>om low-income families in 2013.</w:t>
      </w:r>
    </w:p>
    <w:p w:rsidR="00486B9E" w:rsidRPr="00486B9E" w:rsidRDefault="00486B9E" w:rsidP="00486B9E">
      <w:pPr>
        <w:ind w:firstLineChars="200" w:firstLine="420"/>
        <w:rPr>
          <w:rFonts w:ascii="Times New Roman" w:hAnsi="Times New Roman" w:cs="Times New Roman"/>
        </w:rPr>
      </w:pPr>
      <w:r w:rsidRPr="00486B9E">
        <w:rPr>
          <w:rFonts w:ascii="Times New Roman" w:hAnsi="Times New Roman" w:cs="Times New Roman"/>
        </w:rPr>
        <w:t xml:space="preserve">Previous studies have shown that children living in poverty tend to perform poorly in school, the authors say. They have markedly lower test scores, and do not go as far in </w:t>
      </w:r>
      <w:r w:rsidRPr="00486B9E">
        <w:rPr>
          <w:rFonts w:ascii="Times New Roman" w:hAnsi="Times New Roman" w:cs="Times New Roman"/>
        </w:rPr>
        <w:t>school as their well-off peers.</w:t>
      </w:r>
    </w:p>
    <w:p w:rsidR="00486B9E" w:rsidRPr="00486B9E" w:rsidRDefault="00486B9E" w:rsidP="00486B9E">
      <w:pPr>
        <w:ind w:firstLineChars="200" w:firstLine="420"/>
        <w:rPr>
          <w:rFonts w:ascii="Times New Roman" w:hAnsi="Times New Roman" w:cs="Times New Roman"/>
        </w:rPr>
      </w:pPr>
      <w:r w:rsidRPr="00486B9E">
        <w:rPr>
          <w:rFonts w:ascii="Times New Roman" w:hAnsi="Times New Roman" w:cs="Times New Roman"/>
        </w:rPr>
        <w:t>To see whether this is due to some physical effect that poverty might have on a child's brain, Pollak and his colleagues analyzed MRI scans of 389 typically developing kids aged 4 to 22, assessing the amount of gray matter in the whole brain as well as the frontal lobe,</w:t>
      </w:r>
      <w:r w:rsidRPr="00486B9E">
        <w:rPr>
          <w:rFonts w:ascii="Times New Roman" w:hAnsi="Times New Roman" w:cs="Times New Roman"/>
        </w:rPr>
        <w:t xml:space="preserve"> temporal lobe and hippocampus.</w:t>
      </w:r>
    </w:p>
    <w:p w:rsidR="00486B9E" w:rsidRPr="00486B9E" w:rsidRDefault="00486B9E" w:rsidP="00486B9E">
      <w:pPr>
        <w:ind w:firstLineChars="200" w:firstLine="420"/>
        <w:rPr>
          <w:rFonts w:ascii="Times New Roman" w:hAnsi="Times New Roman" w:cs="Times New Roman"/>
        </w:rPr>
      </w:pPr>
      <w:r w:rsidRPr="00486B9E">
        <w:rPr>
          <w:rFonts w:ascii="Times New Roman" w:hAnsi="Times New Roman" w:cs="Times New Roman"/>
        </w:rPr>
        <w:t xml:space="preserve">"Gray matter contains most of the brain's neuronal cells," Pollak said. "In other words, other parts of the brain -- like white matter -- carry information from one section of the brain to another. But the gray matter is where seeing and hearing, memory, emotions, speech, decision </w:t>
      </w:r>
      <w:r w:rsidRPr="00486B9E">
        <w:rPr>
          <w:rFonts w:ascii="Times New Roman" w:hAnsi="Times New Roman" w:cs="Times New Roman"/>
        </w:rPr>
        <w:t>making and self-control occur."</w:t>
      </w:r>
    </w:p>
    <w:p w:rsidR="00486B9E" w:rsidRPr="00486B9E" w:rsidRDefault="00486B9E" w:rsidP="00486B9E">
      <w:pPr>
        <w:ind w:firstLineChars="200" w:firstLine="420"/>
        <w:rPr>
          <w:rFonts w:ascii="Times New Roman" w:hAnsi="Times New Roman" w:cs="Times New Roman"/>
        </w:rPr>
      </w:pPr>
      <w:r w:rsidRPr="00486B9E">
        <w:rPr>
          <w:rFonts w:ascii="Times New Roman" w:hAnsi="Times New Roman" w:cs="Times New Roman"/>
        </w:rPr>
        <w:t>Children living below 150 percent of the federal poverty level -- $36,375 for a family of four -- had 3 percent to 4 percent less gray matter in important regions of their brain, compared to the norm, the</w:t>
      </w:r>
      <w:r w:rsidRPr="00486B9E">
        <w:rPr>
          <w:rFonts w:ascii="Times New Roman" w:hAnsi="Times New Roman" w:cs="Times New Roman"/>
        </w:rPr>
        <w:t xml:space="preserve"> authors found.</w:t>
      </w:r>
    </w:p>
    <w:p w:rsidR="00486B9E" w:rsidRPr="00486B9E" w:rsidRDefault="00486B9E" w:rsidP="00486B9E">
      <w:pPr>
        <w:ind w:firstLineChars="200" w:firstLine="420"/>
        <w:rPr>
          <w:rFonts w:ascii="Times New Roman" w:hAnsi="Times New Roman" w:cs="Times New Roman"/>
        </w:rPr>
      </w:pPr>
      <w:r w:rsidRPr="00486B9E">
        <w:rPr>
          <w:rFonts w:ascii="Times New Roman" w:hAnsi="Times New Roman" w:cs="Times New Roman"/>
        </w:rPr>
        <w:t>Those in families living below the federal poverty level fared even worse, with 8 percent to 10 percent less gray matter in those same brain regions. The federal poverty level in 2015 i</w:t>
      </w:r>
      <w:r w:rsidRPr="00486B9E">
        <w:rPr>
          <w:rFonts w:ascii="Times New Roman" w:hAnsi="Times New Roman" w:cs="Times New Roman"/>
        </w:rPr>
        <w:t>s $24,250 for a family of four.</w:t>
      </w:r>
    </w:p>
    <w:p w:rsidR="00486B9E" w:rsidRPr="00486B9E" w:rsidRDefault="00486B9E" w:rsidP="00486B9E">
      <w:pPr>
        <w:ind w:firstLineChars="200" w:firstLine="420"/>
        <w:rPr>
          <w:rFonts w:ascii="Times New Roman" w:hAnsi="Times New Roman" w:cs="Times New Roman"/>
        </w:rPr>
      </w:pPr>
      <w:r w:rsidRPr="00486B9E">
        <w:rPr>
          <w:rFonts w:ascii="Times New Roman" w:hAnsi="Times New Roman" w:cs="Times New Roman"/>
        </w:rPr>
        <w:t>These same kids scored an average of four to seven points lower on standardiz</w:t>
      </w:r>
      <w:r w:rsidRPr="00486B9E">
        <w:rPr>
          <w:rFonts w:ascii="Times New Roman" w:hAnsi="Times New Roman" w:cs="Times New Roman"/>
        </w:rPr>
        <w:t xml:space="preserve">ed tests, the researchers said. </w:t>
      </w:r>
      <w:r w:rsidRPr="00486B9E">
        <w:rPr>
          <w:rFonts w:ascii="Times New Roman" w:hAnsi="Times New Roman" w:cs="Times New Roman"/>
        </w:rPr>
        <w:t>The team estimated that as much as 20 percent of the gap in test scores could be explaine</w:t>
      </w:r>
      <w:r w:rsidRPr="00486B9E">
        <w:rPr>
          <w:rFonts w:ascii="Times New Roman" w:hAnsi="Times New Roman" w:cs="Times New Roman"/>
        </w:rPr>
        <w:t xml:space="preserve">d by reduced brain development. </w:t>
      </w:r>
      <w:r w:rsidRPr="00486B9E">
        <w:rPr>
          <w:rFonts w:ascii="Times New Roman" w:hAnsi="Times New Roman" w:cs="Times New Roman"/>
        </w:rPr>
        <w:t xml:space="preserve">A host of poverty-related issues likely contribute to developmental lags in </w:t>
      </w:r>
      <w:r w:rsidRPr="00486B9E">
        <w:rPr>
          <w:rFonts w:ascii="Times New Roman" w:hAnsi="Times New Roman" w:cs="Times New Roman"/>
        </w:rPr>
        <w:t>children's brains, Pollak said.</w:t>
      </w:r>
    </w:p>
    <w:p w:rsidR="00486B9E" w:rsidRPr="00486B9E" w:rsidRDefault="00486B9E" w:rsidP="00486B9E">
      <w:pPr>
        <w:ind w:firstLineChars="200" w:firstLine="420"/>
        <w:rPr>
          <w:rFonts w:ascii="Times New Roman" w:hAnsi="Times New Roman" w:cs="Times New Roman"/>
        </w:rPr>
      </w:pPr>
      <w:r w:rsidRPr="00486B9E">
        <w:rPr>
          <w:rFonts w:ascii="Times New Roman" w:hAnsi="Times New Roman" w:cs="Times New Roman"/>
        </w:rPr>
        <w:t>Low-income kids are less likely to get the type of stimulation from their parents and environment that helps the brain grow, he said. For example, they hear fewer new words, and have fewer oppor</w:t>
      </w:r>
      <w:r w:rsidRPr="00486B9E">
        <w:rPr>
          <w:rFonts w:ascii="Times New Roman" w:hAnsi="Times New Roman" w:cs="Times New Roman"/>
        </w:rPr>
        <w:t xml:space="preserve">tunities to read or play games. </w:t>
      </w:r>
      <w:r w:rsidRPr="00486B9E">
        <w:rPr>
          <w:rFonts w:ascii="Times New Roman" w:hAnsi="Times New Roman" w:cs="Times New Roman"/>
        </w:rPr>
        <w:t>Their brain development also can be affected by factors related to impoverishment, such as high stress levels, poor sleep, crowding a</w:t>
      </w:r>
      <w:r w:rsidRPr="00486B9E">
        <w:rPr>
          <w:rFonts w:ascii="Times New Roman" w:hAnsi="Times New Roman" w:cs="Times New Roman"/>
        </w:rPr>
        <w:t>nd poor nutrition, Pollak said.</w:t>
      </w:r>
    </w:p>
    <w:p w:rsidR="00486B9E" w:rsidRDefault="00486B9E" w:rsidP="00486B9E">
      <w:pPr>
        <w:ind w:firstLineChars="200" w:firstLine="420"/>
        <w:rPr>
          <w:rFonts w:ascii="Times New Roman" w:hAnsi="Times New Roman" w:cs="Times New Roman" w:hint="eastAsia"/>
        </w:rPr>
      </w:pPr>
    </w:p>
    <w:p w:rsidR="00486B9E" w:rsidRPr="00486B9E" w:rsidRDefault="00486B9E" w:rsidP="00486B9E">
      <w:pPr>
        <w:ind w:firstLineChars="200" w:firstLine="420"/>
        <w:rPr>
          <w:rFonts w:ascii="Times New Roman" w:hAnsi="Times New Roman" w:cs="Times New Roman"/>
        </w:rPr>
      </w:pPr>
      <w:bookmarkStart w:id="0" w:name="_GoBack"/>
      <w:bookmarkEnd w:id="0"/>
      <w:r w:rsidRPr="00486B9E">
        <w:rPr>
          <w:rFonts w:ascii="Times New Roman" w:hAnsi="Times New Roman" w:cs="Times New Roman"/>
        </w:rPr>
        <w:t>http://health.usnews.com/health-news/articles/2015/07/20/poverty-may-hinder-kids-brain-development-study-says</w:t>
      </w:r>
    </w:p>
    <w:sectPr w:rsidR="00486B9E" w:rsidRPr="00486B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689"/>
    <w:rsid w:val="00305689"/>
    <w:rsid w:val="00486B9E"/>
    <w:rsid w:val="00500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387</Words>
  <Characters>2206</Characters>
  <Application>Microsoft Office Word</Application>
  <DocSecurity>0</DocSecurity>
  <Lines>18</Lines>
  <Paragraphs>5</Paragraphs>
  <ScaleCrop>false</ScaleCrop>
  <Company>微软中国</Company>
  <LinksUpToDate>false</LinksUpToDate>
  <CharactersWithSpaces>2588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2015-08-24T07:53:00Z</dcterms:created>
  <dcterms:modified xsi:type="dcterms:W3CDTF">2015-08-24T07:53:00Z</dcterms:modified>
</cp:coreProperties>
</file>