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E15" w:rsidRPr="003C2DF5" w:rsidRDefault="003C2DF5" w:rsidP="003C2DF5">
      <w:pPr>
        <w:jc w:val="center"/>
        <w:rPr>
          <w:rFonts w:ascii="Times New Roman" w:hAnsi="Times New Roman" w:cs="Times New Roman"/>
          <w:b/>
        </w:rPr>
      </w:pPr>
      <w:r w:rsidRPr="003C2DF5">
        <w:rPr>
          <w:rFonts w:ascii="Times New Roman" w:hAnsi="Times New Roman" w:cs="Times New Roman"/>
          <w:b/>
        </w:rPr>
        <w:t>Money stress weighs on Americans’ health</w:t>
      </w:r>
    </w:p>
    <w:p w:rsidR="003C2DF5" w:rsidRPr="003C2DF5" w:rsidRDefault="003C2DF5" w:rsidP="00CB0854">
      <w:pPr>
        <w:widowControl/>
        <w:shd w:val="clear" w:color="auto" w:fill="FFFFFF"/>
        <w:spacing w:line="234" w:lineRule="atLeast"/>
        <w:ind w:firstLineChars="200" w:firstLine="420"/>
        <w:jc w:val="left"/>
        <w:textAlignment w:val="baseline"/>
        <w:rPr>
          <w:rFonts w:ascii="Times New Roman" w:eastAsia="宋体" w:hAnsi="Times New Roman" w:cs="Times New Roman"/>
          <w:color w:val="000000"/>
          <w:kern w:val="0"/>
          <w:szCs w:val="21"/>
        </w:rPr>
      </w:pPr>
      <w:r w:rsidRPr="003C2DF5">
        <w:rPr>
          <w:rFonts w:ascii="Times New Roman" w:eastAsia="宋体" w:hAnsi="Times New Roman" w:cs="Times New Roman"/>
          <w:color w:val="000000"/>
          <w:kern w:val="0"/>
          <w:szCs w:val="21"/>
        </w:rPr>
        <w:t>While aspects of the U.S. economy have improved, money continues to be a top cause of stress for Americans, according to APA's Stress in America: Paying with Our Health survey released on Feb. 4.</w:t>
      </w:r>
    </w:p>
    <w:p w:rsidR="003C2DF5" w:rsidRPr="003C2DF5" w:rsidRDefault="003C2DF5" w:rsidP="00CB0854">
      <w:pPr>
        <w:widowControl/>
        <w:shd w:val="clear" w:color="auto" w:fill="FFFFFF"/>
        <w:spacing w:line="234" w:lineRule="atLeast"/>
        <w:ind w:firstLineChars="200" w:firstLine="420"/>
        <w:jc w:val="left"/>
        <w:textAlignment w:val="baseline"/>
        <w:rPr>
          <w:rFonts w:ascii="Times New Roman" w:eastAsia="宋体" w:hAnsi="Times New Roman" w:cs="Times New Roman"/>
          <w:color w:val="000000"/>
          <w:kern w:val="0"/>
          <w:szCs w:val="21"/>
        </w:rPr>
      </w:pPr>
      <w:r w:rsidRPr="003C2DF5">
        <w:rPr>
          <w:rFonts w:ascii="Times New Roman" w:eastAsia="宋体" w:hAnsi="Times New Roman" w:cs="Times New Roman"/>
          <w:color w:val="000000"/>
          <w:kern w:val="0"/>
          <w:szCs w:val="21"/>
        </w:rPr>
        <w:t>The survey, which was conducted by Harris Poll on behalf of APA among 3,068 adults in August 2014, found that 72 percent of Americans reported feeling stressed about money at least some of the time during the past month. Twenty-two percent said that they experienced extreme stress about money during the past month (an 8, 9 or 10 on a 10-point scale, where 1 is "little or no stress" and 10 is "a great deal of stress").</w:t>
      </w:r>
    </w:p>
    <w:p w:rsidR="003C2DF5" w:rsidRPr="003C2DF5" w:rsidRDefault="003C2DF5" w:rsidP="00CB0854">
      <w:pPr>
        <w:widowControl/>
        <w:shd w:val="clear" w:color="auto" w:fill="FFFFFF"/>
        <w:spacing w:line="234" w:lineRule="atLeast"/>
        <w:ind w:firstLineChars="200" w:firstLine="420"/>
        <w:jc w:val="left"/>
        <w:textAlignment w:val="baseline"/>
        <w:rPr>
          <w:rFonts w:ascii="Times New Roman" w:eastAsia="宋体" w:hAnsi="Times New Roman" w:cs="Times New Roman"/>
          <w:color w:val="000000"/>
          <w:kern w:val="0"/>
          <w:szCs w:val="21"/>
        </w:rPr>
      </w:pPr>
      <w:r w:rsidRPr="003C2DF5">
        <w:rPr>
          <w:rFonts w:ascii="Times New Roman" w:eastAsia="宋体" w:hAnsi="Times New Roman" w:cs="Times New Roman"/>
          <w:color w:val="000000"/>
          <w:kern w:val="0"/>
          <w:szCs w:val="21"/>
        </w:rPr>
        <w:t>For the majority of Americans (64 percent), money is a somewhat or very significant source of stress, but especially for parents of children below the age of 18 and younger adults (77 percent of parents, 75 percent of Millennials, ages 18 to 35, and 76 percent of Gen Xers, ages 36 to 49).</w:t>
      </w:r>
    </w:p>
    <w:p w:rsidR="003C2DF5" w:rsidRPr="003C2DF5" w:rsidRDefault="003C2DF5" w:rsidP="00CB0854">
      <w:pPr>
        <w:widowControl/>
        <w:shd w:val="clear" w:color="auto" w:fill="FFFFFF"/>
        <w:spacing w:line="234" w:lineRule="atLeast"/>
        <w:ind w:firstLineChars="200" w:firstLine="420"/>
        <w:jc w:val="left"/>
        <w:textAlignment w:val="baseline"/>
        <w:rPr>
          <w:rFonts w:ascii="Times New Roman" w:eastAsia="宋体" w:hAnsi="Times New Roman" w:cs="Times New Roman"/>
          <w:color w:val="000000"/>
          <w:kern w:val="0"/>
          <w:szCs w:val="21"/>
        </w:rPr>
      </w:pPr>
      <w:r w:rsidRPr="003C2DF5">
        <w:rPr>
          <w:rFonts w:ascii="Times New Roman" w:eastAsia="宋体" w:hAnsi="Times New Roman" w:cs="Times New Roman"/>
          <w:color w:val="000000"/>
          <w:kern w:val="0"/>
          <w:szCs w:val="21"/>
        </w:rPr>
        <w:t>A gap also appears to be emerging in stress levels between people whose household income is below the median income ($50,000) and those whose income is above it — mirroring the growing wealth gap nationwide. In 2007, there was no difference in reported average stress levels between those whose household income was above or below $50,000, with both groups reporting the same average levels of stress (6.2 on a 10-point scale). By 2014, a clear gap had emerged with those living in the lower-income group reporting higher overall stress levels than those living in the higher-income group (5.2 vs. 4.7 on the 10-point scale).</w:t>
      </w:r>
    </w:p>
    <w:p w:rsidR="003C2DF5" w:rsidRPr="00CB0854" w:rsidRDefault="003C2DF5" w:rsidP="003C2DF5">
      <w:pPr>
        <w:ind w:firstLineChars="200" w:firstLine="420"/>
        <w:rPr>
          <w:rFonts w:ascii="Times New Roman" w:hAnsi="Times New Roman" w:cs="Times New Roman"/>
          <w:szCs w:val="21"/>
        </w:rPr>
      </w:pPr>
      <w:r w:rsidRPr="00CB0854">
        <w:rPr>
          <w:rFonts w:ascii="Times New Roman" w:hAnsi="Times New Roman" w:cs="Times New Roman"/>
          <w:szCs w:val="21"/>
        </w:rPr>
        <w:t>Stress about money and finances appears to have a significant impact on many Americans' lives. Some are putting their health-care needs on hold because of financial concerns. Nearly 1 in 5 Americans say that they have either considered skipping (9 percent) or skipped (12 percent) going to a doctor when they needed health care because of financial concerns. Stress about money also affects relationships: Almost a third of adults with partners (31 percent) report that money is a major source of conflict in their relationships.</w:t>
      </w:r>
    </w:p>
    <w:p w:rsidR="003C2DF5" w:rsidRPr="00CB0854" w:rsidRDefault="003C2DF5" w:rsidP="003C2DF5">
      <w:pPr>
        <w:ind w:firstLineChars="200" w:firstLine="420"/>
        <w:rPr>
          <w:rFonts w:ascii="Times New Roman" w:hAnsi="Times New Roman" w:cs="Times New Roman"/>
          <w:szCs w:val="21"/>
        </w:rPr>
      </w:pPr>
      <w:r w:rsidRPr="00CB0854">
        <w:rPr>
          <w:rFonts w:ascii="Times New Roman" w:hAnsi="Times New Roman" w:cs="Times New Roman"/>
          <w:szCs w:val="21"/>
        </w:rPr>
        <w:t>The report did, however, uncover some good news about stress management: Americans who say they have someone they can ask for emotional support, such as family and friends, report lower stress levels and better related outcomes than those without emotional support. Unfortunately, some Americans say that they do not have anyone to rely on for emotional support. According to the survey, 43 percent of those who say they have no emotional support report that their overall stress has increased in the past year, compared with 26 percent of those who say they have emotional support.</w:t>
      </w:r>
    </w:p>
    <w:p w:rsidR="003C2DF5" w:rsidRDefault="003C2DF5" w:rsidP="003C2DF5">
      <w:pPr>
        <w:ind w:firstLineChars="200" w:firstLine="420"/>
        <w:rPr>
          <w:rFonts w:ascii="Times New Roman" w:hAnsi="Times New Roman" w:cs="Times New Roman" w:hint="eastAsia"/>
          <w:szCs w:val="21"/>
        </w:rPr>
      </w:pPr>
      <w:r w:rsidRPr="00CB0854">
        <w:rPr>
          <w:rFonts w:ascii="Times New Roman" w:hAnsi="Times New Roman" w:cs="Times New Roman"/>
          <w:szCs w:val="21"/>
        </w:rPr>
        <w:t>On average, Americans' stress levels are trending downward: The average reported stress level is 4.9 on a 10-point scale, down from 6.2 in 2007. Regardless of lower stress levels, it appears that Americans are living with stress levels higher than what we believe to be healthy — 3.7 on a 10-point scale — and some (22 percent) say they are not doing enough to manage their stress.</w:t>
      </w:r>
    </w:p>
    <w:p w:rsidR="000B4F94" w:rsidRDefault="000B4F94" w:rsidP="003C2DF5">
      <w:pPr>
        <w:ind w:firstLineChars="200" w:firstLine="420"/>
        <w:rPr>
          <w:rFonts w:ascii="Times New Roman" w:hAnsi="Times New Roman" w:cs="Times New Roman" w:hint="eastAsia"/>
          <w:szCs w:val="21"/>
        </w:rPr>
      </w:pPr>
    </w:p>
    <w:p w:rsidR="000B4F94" w:rsidRDefault="000B4F94" w:rsidP="003C2DF5">
      <w:pPr>
        <w:ind w:firstLineChars="200" w:firstLine="420"/>
        <w:rPr>
          <w:rFonts w:ascii="Times New Roman" w:hAnsi="Times New Roman" w:cs="Times New Roman" w:hint="eastAsia"/>
          <w:szCs w:val="21"/>
        </w:rPr>
      </w:pPr>
      <w:r w:rsidRPr="000B4F94">
        <w:rPr>
          <w:rFonts w:ascii="Times New Roman" w:hAnsi="Times New Roman" w:cs="Times New Roman"/>
          <w:szCs w:val="21"/>
        </w:rPr>
        <w:t>http://www.apa.org/monitor/2015/04/money-stress.aspx</w:t>
      </w:r>
      <w:bookmarkStart w:id="0" w:name="_GoBack"/>
      <w:bookmarkEnd w:id="0"/>
    </w:p>
    <w:p w:rsidR="000B4F94" w:rsidRDefault="000B4F94" w:rsidP="003C2DF5">
      <w:pPr>
        <w:ind w:firstLineChars="200" w:firstLine="420"/>
        <w:rPr>
          <w:rFonts w:ascii="Times New Roman" w:hAnsi="Times New Roman" w:cs="Times New Roman" w:hint="eastAsia"/>
          <w:szCs w:val="21"/>
        </w:rPr>
      </w:pPr>
    </w:p>
    <w:p w:rsidR="000B4F94" w:rsidRPr="00CB0854" w:rsidRDefault="000B4F94" w:rsidP="003C2DF5">
      <w:pPr>
        <w:ind w:firstLineChars="200" w:firstLine="420"/>
        <w:rPr>
          <w:rFonts w:ascii="Times New Roman" w:hAnsi="Times New Roman" w:cs="Times New Roman"/>
          <w:szCs w:val="21"/>
        </w:rPr>
      </w:pPr>
    </w:p>
    <w:sectPr w:rsidR="000B4F94" w:rsidRPr="00CB08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D40" w:rsidRDefault="00876D40" w:rsidP="000B4F94">
      <w:r>
        <w:separator/>
      </w:r>
    </w:p>
  </w:endnote>
  <w:endnote w:type="continuationSeparator" w:id="0">
    <w:p w:rsidR="00876D40" w:rsidRDefault="00876D40" w:rsidP="000B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D40" w:rsidRDefault="00876D40" w:rsidP="000B4F94">
      <w:r>
        <w:separator/>
      </w:r>
    </w:p>
  </w:footnote>
  <w:footnote w:type="continuationSeparator" w:id="0">
    <w:p w:rsidR="00876D40" w:rsidRDefault="00876D40" w:rsidP="000B4F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78A"/>
    <w:rsid w:val="000B4F94"/>
    <w:rsid w:val="003C2DF5"/>
    <w:rsid w:val="00655E15"/>
    <w:rsid w:val="00876D40"/>
    <w:rsid w:val="00CB0854"/>
    <w:rsid w:val="00F62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2DF5"/>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3C2DF5"/>
    <w:rPr>
      <w:sz w:val="18"/>
      <w:szCs w:val="18"/>
    </w:rPr>
  </w:style>
  <w:style w:type="character" w:customStyle="1" w:styleId="Char">
    <w:name w:val="批注框文本 Char"/>
    <w:basedOn w:val="a0"/>
    <w:link w:val="a4"/>
    <w:uiPriority w:val="99"/>
    <w:semiHidden/>
    <w:rsid w:val="003C2DF5"/>
    <w:rPr>
      <w:sz w:val="18"/>
      <w:szCs w:val="18"/>
    </w:rPr>
  </w:style>
  <w:style w:type="paragraph" w:styleId="a5">
    <w:name w:val="header"/>
    <w:basedOn w:val="a"/>
    <w:link w:val="Char0"/>
    <w:uiPriority w:val="99"/>
    <w:unhideWhenUsed/>
    <w:rsid w:val="000B4F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B4F94"/>
    <w:rPr>
      <w:sz w:val="18"/>
      <w:szCs w:val="18"/>
    </w:rPr>
  </w:style>
  <w:style w:type="paragraph" w:styleId="a6">
    <w:name w:val="footer"/>
    <w:basedOn w:val="a"/>
    <w:link w:val="Char1"/>
    <w:uiPriority w:val="99"/>
    <w:unhideWhenUsed/>
    <w:rsid w:val="000B4F94"/>
    <w:pPr>
      <w:tabs>
        <w:tab w:val="center" w:pos="4153"/>
        <w:tab w:val="right" w:pos="8306"/>
      </w:tabs>
      <w:snapToGrid w:val="0"/>
      <w:jc w:val="left"/>
    </w:pPr>
    <w:rPr>
      <w:sz w:val="18"/>
      <w:szCs w:val="18"/>
    </w:rPr>
  </w:style>
  <w:style w:type="character" w:customStyle="1" w:styleId="Char1">
    <w:name w:val="页脚 Char"/>
    <w:basedOn w:val="a0"/>
    <w:link w:val="a6"/>
    <w:uiPriority w:val="99"/>
    <w:rsid w:val="000B4F9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2DF5"/>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3C2DF5"/>
    <w:rPr>
      <w:sz w:val="18"/>
      <w:szCs w:val="18"/>
    </w:rPr>
  </w:style>
  <w:style w:type="character" w:customStyle="1" w:styleId="Char">
    <w:name w:val="批注框文本 Char"/>
    <w:basedOn w:val="a0"/>
    <w:link w:val="a4"/>
    <w:uiPriority w:val="99"/>
    <w:semiHidden/>
    <w:rsid w:val="003C2DF5"/>
    <w:rPr>
      <w:sz w:val="18"/>
      <w:szCs w:val="18"/>
    </w:rPr>
  </w:style>
  <w:style w:type="paragraph" w:styleId="a5">
    <w:name w:val="header"/>
    <w:basedOn w:val="a"/>
    <w:link w:val="Char0"/>
    <w:uiPriority w:val="99"/>
    <w:unhideWhenUsed/>
    <w:rsid w:val="000B4F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B4F94"/>
    <w:rPr>
      <w:sz w:val="18"/>
      <w:szCs w:val="18"/>
    </w:rPr>
  </w:style>
  <w:style w:type="paragraph" w:styleId="a6">
    <w:name w:val="footer"/>
    <w:basedOn w:val="a"/>
    <w:link w:val="Char1"/>
    <w:uiPriority w:val="99"/>
    <w:unhideWhenUsed/>
    <w:rsid w:val="000B4F94"/>
    <w:pPr>
      <w:tabs>
        <w:tab w:val="center" w:pos="4153"/>
        <w:tab w:val="right" w:pos="8306"/>
      </w:tabs>
      <w:snapToGrid w:val="0"/>
      <w:jc w:val="left"/>
    </w:pPr>
    <w:rPr>
      <w:sz w:val="18"/>
      <w:szCs w:val="18"/>
    </w:rPr>
  </w:style>
  <w:style w:type="character" w:customStyle="1" w:styleId="Char1">
    <w:name w:val="页脚 Char"/>
    <w:basedOn w:val="a0"/>
    <w:link w:val="a6"/>
    <w:uiPriority w:val="99"/>
    <w:rsid w:val="000B4F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67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466</Words>
  <Characters>2660</Characters>
  <Application>Microsoft Office Word</Application>
  <DocSecurity>0</DocSecurity>
  <Lines>22</Lines>
  <Paragraphs>6</Paragraphs>
  <ScaleCrop>false</ScaleCrop>
  <Company>微软中国</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2015-08-24T07:41:00Z</dcterms:created>
  <dcterms:modified xsi:type="dcterms:W3CDTF">2015-08-24T07:42:00Z</dcterms:modified>
</cp:coreProperties>
</file>